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DE281">
      <w:pPr>
        <w:jc w:val="center"/>
        <w:rPr>
          <w:rFonts w:hint="eastAsia" w:ascii="方正小标宋简体" w:hAnsi="方正小标宋简体" w:eastAsia="方正小标宋简体" w:cs="方正小标宋简体"/>
          <w:b/>
          <w:bCs/>
          <w:sz w:val="44"/>
          <w:szCs w:val="52"/>
          <w:lang w:val="en-US" w:eastAsia="zh-CN"/>
        </w:rPr>
      </w:pPr>
      <w:r>
        <w:rPr>
          <w:rFonts w:hint="eastAsia" w:ascii="方正小标宋简体" w:hAnsi="方正小标宋简体" w:eastAsia="方正小标宋简体" w:cs="方正小标宋简体"/>
          <w:b/>
          <w:bCs/>
          <w:sz w:val="44"/>
          <w:szCs w:val="52"/>
          <w:lang w:eastAsia="zh-CN"/>
        </w:rPr>
        <w:t>江西省</w:t>
      </w:r>
      <w:r>
        <w:rPr>
          <w:rFonts w:hint="eastAsia" w:ascii="方正小标宋简体" w:hAnsi="方正小标宋简体" w:eastAsia="方正小标宋简体" w:cs="方正小标宋简体"/>
          <w:b/>
          <w:bCs/>
          <w:sz w:val="44"/>
          <w:szCs w:val="52"/>
          <w:lang w:val="en-US" w:eastAsia="zh-CN"/>
        </w:rPr>
        <w:t>教育科学规划</w:t>
      </w:r>
      <w:r>
        <w:rPr>
          <w:rFonts w:hint="eastAsia" w:ascii="方正小标宋简体" w:hAnsi="方正小标宋简体" w:eastAsia="方正小标宋简体" w:cs="方正小标宋简体"/>
          <w:b/>
          <w:bCs/>
          <w:sz w:val="44"/>
          <w:szCs w:val="52"/>
          <w:lang w:eastAsia="zh-CN"/>
        </w:rPr>
        <w:t>专项</w:t>
      </w:r>
      <w:r>
        <w:rPr>
          <w:rFonts w:hint="eastAsia" w:ascii="方正小标宋简体" w:hAnsi="方正小标宋简体" w:eastAsia="方正小标宋简体" w:cs="方正小标宋简体"/>
          <w:b/>
          <w:bCs/>
          <w:sz w:val="44"/>
          <w:szCs w:val="52"/>
          <w:lang w:val="en-US" w:eastAsia="zh-CN"/>
        </w:rPr>
        <w:t>课题</w:t>
      </w:r>
    </w:p>
    <w:p w14:paraId="1C5D3826">
      <w:pPr>
        <w:jc w:val="center"/>
        <w:rPr>
          <w:rFonts w:hint="eastAsia" w:ascii="方正小标宋简体" w:hAnsi="方正小标宋简体" w:eastAsia="方正小标宋简体" w:cs="方正小标宋简体"/>
          <w:b/>
          <w:bCs/>
          <w:sz w:val="44"/>
          <w:szCs w:val="52"/>
          <w:lang w:eastAsia="zh-CN"/>
        </w:rPr>
      </w:pPr>
      <w:r>
        <w:rPr>
          <w:rFonts w:hint="eastAsia" w:ascii="方正小标宋简体" w:hAnsi="方正小标宋简体" w:eastAsia="方正小标宋简体" w:cs="方正小标宋简体"/>
          <w:b/>
          <w:bCs/>
          <w:sz w:val="44"/>
          <w:szCs w:val="52"/>
          <w:lang w:eastAsia="zh-CN"/>
        </w:rPr>
        <w:t>资助经费承诺</w:t>
      </w:r>
    </w:p>
    <w:p w14:paraId="141C2BEB">
      <w:pPr>
        <w:jc w:val="both"/>
        <w:rPr>
          <w:rFonts w:hint="eastAsia" w:ascii="宋体" w:hAnsi="宋体" w:eastAsia="宋体" w:cs="宋体"/>
          <w:sz w:val="28"/>
          <w:szCs w:val="28"/>
          <w:lang w:eastAsia="zh-CN"/>
        </w:rPr>
      </w:pPr>
    </w:p>
    <w:p w14:paraId="63EDE86F">
      <w:pPr>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社科处：</w:t>
      </w:r>
    </w:p>
    <w:p w14:paraId="6E332A1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根据</w:t>
      </w:r>
      <w:r>
        <w:rPr>
          <w:rFonts w:hint="eastAsia" w:ascii="仿宋" w:hAnsi="仿宋" w:eastAsia="仿宋" w:cs="仿宋"/>
          <w:sz w:val="32"/>
          <w:szCs w:val="32"/>
          <w:lang w:val="en-US" w:eastAsia="zh-CN"/>
        </w:rPr>
        <w:t>校发〔2024〕45号文《关于印发&lt;关于省教育厅和省社会科学界联合会人文社科类项目学校拨付经费实施细则&gt;的通知》</w:t>
      </w:r>
      <w:r>
        <w:rPr>
          <w:rFonts w:hint="eastAsia" w:ascii="仿宋" w:hAnsi="仿宋" w:eastAsia="仿宋" w:cs="仿宋"/>
          <w:sz w:val="32"/>
          <w:szCs w:val="32"/>
          <w:lang w:eastAsia="zh-CN"/>
        </w:rPr>
        <w:t>精神，申报的</w:t>
      </w:r>
      <w:r>
        <w:rPr>
          <w:rFonts w:hint="eastAsia" w:ascii="仿宋" w:hAnsi="仿宋" w:eastAsia="仿宋" w:cs="仿宋"/>
          <w:sz w:val="32"/>
          <w:szCs w:val="32"/>
          <w:lang w:val="en-US" w:eastAsia="zh-CN"/>
        </w:rPr>
        <w:t>2025年度江西省教育科学规划专项课题资助经费由申报负责人所在单位统筹安排。我单位承诺，如申报项目立项，则从单位创收经费中为该项目给</w:t>
      </w:r>
      <w:bookmarkStart w:id="0" w:name="_GoBack"/>
      <w:bookmarkEnd w:id="0"/>
      <w:r>
        <w:rPr>
          <w:rFonts w:hint="eastAsia" w:ascii="仿宋" w:hAnsi="仿宋" w:eastAsia="仿宋" w:cs="仿宋"/>
          <w:sz w:val="32"/>
          <w:szCs w:val="32"/>
          <w:lang w:val="en-US" w:eastAsia="zh-CN"/>
        </w:rPr>
        <w:t>予资助，保证按时足额到位，以确保研究项目的顺利开展和实施。</w:t>
      </w:r>
    </w:p>
    <w:p w14:paraId="5EF3E46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特此承诺！</w:t>
      </w:r>
    </w:p>
    <w:p w14:paraId="329F13E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p>
    <w:p w14:paraId="7EAC54A5">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院长签字：</w:t>
      </w:r>
    </w:p>
    <w:p w14:paraId="7198C1E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XX学院（盖章） </w:t>
      </w:r>
    </w:p>
    <w:p w14:paraId="74AF0E38">
      <w:pPr>
        <w:keepNext w:val="0"/>
        <w:keepLines w:val="0"/>
        <w:pageBreakBefore w:val="0"/>
        <w:widowControl w:val="0"/>
        <w:kinsoku/>
        <w:wordWrap/>
        <w:overflowPunct/>
        <w:topLinePunct w:val="0"/>
        <w:autoSpaceDE/>
        <w:autoSpaceDN/>
        <w:bidi w:val="0"/>
        <w:adjustRightInd/>
        <w:snapToGrid/>
        <w:ind w:firstLine="5440" w:firstLineChars="17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1" w:fontKey="{A7CD30B3-74A5-4875-928F-4B4ADE25E88C}"/>
  </w:font>
  <w:font w:name="仿宋">
    <w:panose1 w:val="02010609060101010101"/>
    <w:charset w:val="86"/>
    <w:family w:val="auto"/>
    <w:pitch w:val="default"/>
    <w:sig w:usb0="800002BF" w:usb1="38CF7CFA" w:usb2="00000016" w:usb3="00000000" w:csb0="00040001" w:csb1="00000000"/>
    <w:embedRegular r:id="rId2" w:fontKey="{6B3E50E5-6538-4607-B13B-0112CBFA3FF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OWMzZDM5ZjlkZWQ1MTA5YTQ4YTg0ZTBjNzk2Y2QifQ=="/>
  </w:docVars>
  <w:rsids>
    <w:rsidRoot w:val="00000000"/>
    <w:rsid w:val="02623C90"/>
    <w:rsid w:val="1AD15684"/>
    <w:rsid w:val="21AD27BA"/>
    <w:rsid w:val="242955E6"/>
    <w:rsid w:val="303B1170"/>
    <w:rsid w:val="3E0E35B9"/>
    <w:rsid w:val="5763369C"/>
    <w:rsid w:val="65F82048"/>
    <w:rsid w:val="663D0D03"/>
    <w:rsid w:val="6BAE4067"/>
    <w:rsid w:val="72422B78"/>
    <w:rsid w:val="74454BA2"/>
    <w:rsid w:val="75D76484"/>
    <w:rsid w:val="7FBC7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223</Words>
  <Characters>231</Characters>
  <Lines>0</Lines>
  <Paragraphs>0</Paragraphs>
  <TotalTime>24</TotalTime>
  <ScaleCrop>false</ScaleCrop>
  <LinksUpToDate>false</LinksUpToDate>
  <CharactersWithSpaces>289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cp:lastPrinted>2024-05-22T07:24:00Z</cp:lastPrinted>
  <dcterms:modified xsi:type="dcterms:W3CDTF">2025-05-15T16:14:17Z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5346701166B449139A2C587590089B1B</vt:lpwstr>
  </property>
  <property fmtid="{D5CDD505-2E9C-101B-9397-08002B2CF9AE}" pid="4" name="KSOTemplateDocerSaveRecord">
    <vt:lpwstr>eyJoZGlkIjoiMzEwNTM5NzYwMDRjMzkwZTVkZjY2ODkwMGIxNGU0OTUiLCJ1c2VySWQiOiIxMTI5MTY1ODYzIn0=</vt:lpwstr>
  </property>
</Properties>
</file>