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C93E8">
      <w:pPr>
        <w:widowControl/>
        <w:kinsoku w:val="0"/>
        <w:autoSpaceDE w:val="0"/>
        <w:autoSpaceDN w:val="0"/>
        <w:adjustRightInd w:val="0"/>
        <w:snapToGrid w:val="0"/>
        <w:spacing w:before="167" w:line="217" w:lineRule="auto"/>
        <w:ind w:right="906"/>
        <w:jc w:val="center"/>
        <w:textAlignment w:val="baseline"/>
        <w:outlineLvl w:val="0"/>
        <w:rPr>
          <w:rFonts w:hint="eastAsia" w:ascii="黑体" w:hAnsi="黑体" w:eastAsia="黑体" w:cs="黑体"/>
          <w:b/>
          <w:bCs/>
          <w:snapToGrid w:val="0"/>
          <w:color w:val="000000"/>
          <w:spacing w:val="8"/>
          <w:kern w:val="0"/>
          <w:sz w:val="36"/>
          <w:szCs w:val="36"/>
          <w:lang w:eastAsia="en-US"/>
        </w:rPr>
      </w:pPr>
      <w:r>
        <w:rPr>
          <w:rFonts w:hint="eastAsia" w:ascii="黑体" w:hAnsi="黑体" w:eastAsia="黑体" w:cs="黑体"/>
          <w:b/>
          <w:bCs/>
          <w:snapToGrid w:val="0"/>
          <w:color w:val="000000"/>
          <w:spacing w:val="8"/>
          <w:kern w:val="0"/>
          <w:sz w:val="36"/>
          <w:szCs w:val="36"/>
          <w:lang w:eastAsia="en-US"/>
        </w:rPr>
        <w:t>关于做好2025年</w:t>
      </w:r>
      <w:r>
        <w:rPr>
          <w:rFonts w:hint="eastAsia" w:ascii="黑体" w:hAnsi="黑体" w:eastAsia="黑体" w:cs="黑体"/>
          <w:b/>
          <w:bCs/>
          <w:snapToGrid w:val="0"/>
          <w:color w:val="000000"/>
          <w:spacing w:val="8"/>
          <w:kern w:val="0"/>
          <w:sz w:val="36"/>
          <w:szCs w:val="36"/>
          <w:lang w:val="en-US" w:eastAsia="zh-CN"/>
        </w:rPr>
        <w:t>江西省</w:t>
      </w:r>
      <w:r>
        <w:rPr>
          <w:rFonts w:hint="eastAsia" w:ascii="黑体" w:hAnsi="黑体" w:eastAsia="黑体" w:cs="黑体"/>
          <w:b/>
          <w:bCs/>
          <w:snapToGrid w:val="0"/>
          <w:color w:val="000000"/>
          <w:spacing w:val="8"/>
          <w:kern w:val="0"/>
          <w:sz w:val="36"/>
          <w:szCs w:val="36"/>
          <w:lang w:eastAsia="en-US"/>
        </w:rPr>
        <w:t>教育科学规划</w:t>
      </w:r>
    </w:p>
    <w:p w14:paraId="17221704">
      <w:pPr>
        <w:widowControl/>
        <w:kinsoku w:val="0"/>
        <w:autoSpaceDE w:val="0"/>
        <w:autoSpaceDN w:val="0"/>
        <w:adjustRightInd w:val="0"/>
        <w:snapToGrid w:val="0"/>
        <w:spacing w:before="167" w:line="217" w:lineRule="auto"/>
        <w:ind w:right="906"/>
        <w:jc w:val="center"/>
        <w:textAlignment w:val="baseline"/>
        <w:outlineLvl w:val="0"/>
        <w:rPr>
          <w:rFonts w:hint="eastAsia" w:ascii="黑体" w:hAnsi="黑体" w:eastAsia="黑体" w:cs="黑体"/>
          <w:b/>
          <w:bCs/>
          <w:snapToGrid w:val="0"/>
          <w:color w:val="000000"/>
          <w:spacing w:val="8"/>
          <w:kern w:val="0"/>
          <w:sz w:val="36"/>
          <w:szCs w:val="36"/>
          <w:lang w:eastAsia="en-US"/>
        </w:rPr>
      </w:pPr>
      <w:r>
        <w:rPr>
          <w:rFonts w:hint="eastAsia" w:ascii="黑体" w:hAnsi="黑体" w:eastAsia="黑体" w:cs="黑体"/>
          <w:b/>
          <w:bCs/>
          <w:snapToGrid w:val="0"/>
          <w:color w:val="000000"/>
          <w:spacing w:val="8"/>
          <w:kern w:val="0"/>
          <w:sz w:val="36"/>
          <w:szCs w:val="36"/>
          <w:lang w:val="en-US" w:eastAsia="zh-CN"/>
        </w:rPr>
        <w:t>专项</w:t>
      </w:r>
      <w:r>
        <w:rPr>
          <w:rFonts w:hint="eastAsia" w:ascii="黑体" w:hAnsi="黑体" w:eastAsia="黑体" w:cs="黑体"/>
          <w:b/>
          <w:bCs/>
          <w:snapToGrid w:val="0"/>
          <w:color w:val="000000"/>
          <w:spacing w:val="8"/>
          <w:kern w:val="0"/>
          <w:sz w:val="36"/>
          <w:szCs w:val="36"/>
          <w:lang w:eastAsia="en-US"/>
        </w:rPr>
        <w:t>课题申报工作的通知</w:t>
      </w:r>
    </w:p>
    <w:p w14:paraId="48818063">
      <w:pPr>
        <w:widowControl/>
        <w:kinsoku w:val="0"/>
        <w:autoSpaceDE w:val="0"/>
        <w:autoSpaceDN w:val="0"/>
        <w:adjustRightInd w:val="0"/>
        <w:snapToGrid w:val="0"/>
        <w:spacing w:before="167" w:line="217" w:lineRule="auto"/>
        <w:ind w:right="906"/>
        <w:jc w:val="center"/>
        <w:textAlignment w:val="baseline"/>
        <w:outlineLvl w:val="0"/>
        <w:rPr>
          <w:rFonts w:hint="eastAsia" w:ascii="黑体" w:hAnsi="黑体" w:eastAsia="黑体" w:cs="黑体"/>
          <w:b/>
          <w:bCs/>
          <w:snapToGrid w:val="0"/>
          <w:color w:val="000000"/>
          <w:spacing w:val="8"/>
          <w:kern w:val="0"/>
          <w:sz w:val="36"/>
          <w:szCs w:val="36"/>
          <w:lang w:eastAsia="en-US"/>
        </w:rPr>
      </w:pPr>
    </w:p>
    <w:p w14:paraId="7CC3CEB3">
      <w:pPr>
        <w:rPr>
          <w:rFonts w:hint="eastAsia"/>
        </w:rPr>
      </w:pPr>
    </w:p>
    <w:p w14:paraId="068353A1">
      <w:pPr>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各有关单位：</w:t>
      </w:r>
    </w:p>
    <w:p w14:paraId="70E4165E">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近期，</w:t>
      </w:r>
      <w:r>
        <w:rPr>
          <w:rFonts w:hint="eastAsia" w:ascii="仿宋_GB2312" w:hAnsi="仿宋_GB2312" w:eastAsia="仿宋_GB2312" w:cs="仿宋_GB2312"/>
          <w:spacing w:val="12"/>
          <w:sz w:val="28"/>
          <w:szCs w:val="28"/>
          <w:lang w:val="en-US" w:eastAsia="zh-CN"/>
        </w:rPr>
        <w:t>省</w:t>
      </w:r>
      <w:r>
        <w:rPr>
          <w:rFonts w:hint="eastAsia" w:ascii="仿宋_GB2312" w:hAnsi="仿宋_GB2312" w:eastAsia="仿宋_GB2312" w:cs="仿宋_GB2312"/>
          <w:spacing w:val="12"/>
          <w:sz w:val="28"/>
          <w:szCs w:val="28"/>
        </w:rPr>
        <w:t>教科规划办发布了</w:t>
      </w:r>
      <w:r>
        <w:rPr>
          <w:rFonts w:hint="eastAsia" w:ascii="仿宋_GB2312" w:hAnsi="仿宋_GB2312" w:eastAsia="仿宋_GB2312" w:cs="仿宋_GB2312"/>
          <w:spacing w:val="12"/>
          <w:sz w:val="28"/>
          <w:szCs w:val="28"/>
          <w:lang w:val="en-US" w:eastAsia="zh-CN"/>
        </w:rPr>
        <w:t>江西省</w:t>
      </w:r>
      <w:r>
        <w:rPr>
          <w:rFonts w:hint="eastAsia" w:ascii="仿宋_GB2312" w:hAnsi="仿宋_GB2312" w:eastAsia="仿宋_GB2312" w:cs="仿宋_GB2312"/>
          <w:spacing w:val="12"/>
          <w:sz w:val="28"/>
          <w:szCs w:val="28"/>
        </w:rPr>
        <w:t>教育科学规划高等教育学科建设专项课题</w:t>
      </w:r>
      <w:r>
        <w:rPr>
          <w:rFonts w:hint="eastAsia" w:ascii="仿宋_GB2312" w:hAnsi="仿宋_GB2312" w:eastAsia="仿宋_GB2312" w:cs="仿宋_GB2312"/>
          <w:spacing w:val="12"/>
          <w:sz w:val="28"/>
          <w:szCs w:val="28"/>
          <w:lang w:eastAsia="zh-CN"/>
        </w:rPr>
        <w:t>、</w:t>
      </w:r>
      <w:r>
        <w:rPr>
          <w:rFonts w:hint="eastAsia" w:ascii="仿宋_GB2312" w:hAnsi="仿宋_GB2312" w:eastAsia="仿宋_GB2312" w:cs="仿宋_GB2312"/>
          <w:spacing w:val="12"/>
          <w:sz w:val="28"/>
          <w:szCs w:val="28"/>
        </w:rPr>
        <w:t>思想政治教育研究专项课题</w:t>
      </w:r>
      <w:r>
        <w:rPr>
          <w:rFonts w:hint="eastAsia" w:ascii="仿宋_GB2312" w:hAnsi="仿宋_GB2312" w:eastAsia="仿宋_GB2312" w:cs="仿宋_GB2312"/>
          <w:spacing w:val="12"/>
          <w:sz w:val="28"/>
          <w:szCs w:val="28"/>
          <w:lang w:val="en-US" w:eastAsia="zh-CN"/>
        </w:rPr>
        <w:t>2</w:t>
      </w:r>
      <w:r>
        <w:rPr>
          <w:rFonts w:hint="eastAsia" w:ascii="仿宋_GB2312" w:hAnsi="仿宋_GB2312" w:eastAsia="仿宋_GB2312" w:cs="仿宋_GB2312"/>
          <w:spacing w:val="12"/>
          <w:sz w:val="28"/>
          <w:szCs w:val="28"/>
        </w:rPr>
        <w:t>个</w:t>
      </w:r>
      <w:r>
        <w:rPr>
          <w:rFonts w:hint="eastAsia" w:ascii="仿宋_GB2312" w:hAnsi="仿宋_GB2312" w:eastAsia="仿宋_GB2312" w:cs="仿宋_GB2312"/>
          <w:spacing w:val="12"/>
          <w:sz w:val="28"/>
          <w:szCs w:val="28"/>
          <w:lang w:val="en-US" w:eastAsia="zh-CN"/>
        </w:rPr>
        <w:t>专项课题</w:t>
      </w:r>
      <w:r>
        <w:rPr>
          <w:rFonts w:hint="eastAsia" w:ascii="仿宋_GB2312" w:hAnsi="仿宋_GB2312" w:eastAsia="仿宋_GB2312" w:cs="仿宋_GB2312"/>
          <w:spacing w:val="12"/>
          <w:sz w:val="28"/>
          <w:szCs w:val="28"/>
        </w:rPr>
        <w:t>申报工作的通知，现将相关事项通知如下：</w:t>
      </w:r>
    </w:p>
    <w:p w14:paraId="1B627809">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1.申报方式</w:t>
      </w:r>
    </w:p>
    <w:p w14:paraId="232364D6">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lang w:eastAsia="zh-CN"/>
        </w:rPr>
      </w:pPr>
      <w:r>
        <w:rPr>
          <w:rFonts w:hint="eastAsia" w:ascii="仿宋_GB2312" w:hAnsi="仿宋_GB2312" w:eastAsia="仿宋_GB2312" w:cs="仿宋_GB2312"/>
          <w:spacing w:val="12"/>
          <w:sz w:val="28"/>
          <w:szCs w:val="28"/>
        </w:rPr>
        <w:t>2025年度</w:t>
      </w:r>
      <w:r>
        <w:rPr>
          <w:rFonts w:hint="eastAsia" w:ascii="仿宋_GB2312" w:hAnsi="仿宋_GB2312" w:eastAsia="仿宋_GB2312" w:cs="仿宋_GB2312"/>
          <w:spacing w:val="12"/>
          <w:sz w:val="28"/>
          <w:szCs w:val="28"/>
          <w:lang w:val="en-US" w:eastAsia="zh-CN"/>
        </w:rPr>
        <w:t>专项</w:t>
      </w:r>
      <w:r>
        <w:rPr>
          <w:rFonts w:hint="eastAsia" w:ascii="仿宋_GB2312" w:hAnsi="仿宋_GB2312" w:eastAsia="仿宋_GB2312" w:cs="仿宋_GB2312"/>
          <w:spacing w:val="12"/>
          <w:sz w:val="28"/>
          <w:szCs w:val="28"/>
        </w:rPr>
        <w:t>课题申报采用网上申报方式</w:t>
      </w:r>
      <w:r>
        <w:rPr>
          <w:rFonts w:hint="eastAsia" w:ascii="仿宋_GB2312" w:hAnsi="仿宋_GB2312" w:eastAsia="仿宋_GB2312" w:cs="仿宋_GB2312"/>
          <w:spacing w:val="12"/>
          <w:sz w:val="28"/>
          <w:szCs w:val="28"/>
          <w:lang w:eastAsia="zh-CN"/>
        </w:rPr>
        <w:t>。（申报网址见附件</w:t>
      </w:r>
      <w:r>
        <w:rPr>
          <w:rFonts w:hint="eastAsia" w:ascii="仿宋_GB2312" w:hAnsi="仿宋_GB2312" w:eastAsia="仿宋_GB2312" w:cs="仿宋_GB2312"/>
          <w:spacing w:val="12"/>
          <w:sz w:val="28"/>
          <w:szCs w:val="28"/>
          <w:lang w:val="en-US" w:eastAsia="zh-CN"/>
        </w:rPr>
        <w:t>1</w:t>
      </w:r>
      <w:r>
        <w:rPr>
          <w:rFonts w:hint="eastAsia" w:ascii="仿宋_GB2312" w:hAnsi="仿宋_GB2312" w:eastAsia="仿宋_GB2312" w:cs="仿宋_GB2312"/>
          <w:spacing w:val="12"/>
          <w:sz w:val="28"/>
          <w:szCs w:val="28"/>
          <w:lang w:eastAsia="zh-CN"/>
        </w:rPr>
        <w:t>）</w:t>
      </w:r>
    </w:p>
    <w:p w14:paraId="0AE074D1">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2.申报要求</w:t>
      </w:r>
    </w:p>
    <w:p w14:paraId="5411B90D">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各有关单位要择优组织项目申报，推荐有一定研究基础与研究价值的项目，宁缺勿滥</w:t>
      </w:r>
      <w:r>
        <w:rPr>
          <w:rFonts w:hint="eastAsia" w:ascii="仿宋_GB2312" w:hAnsi="仿宋_GB2312" w:eastAsia="仿宋_GB2312" w:cs="仿宋_GB2312"/>
          <w:spacing w:val="12"/>
          <w:sz w:val="28"/>
          <w:szCs w:val="28"/>
          <w:lang w:eastAsia="zh-CN"/>
        </w:rPr>
        <w:t>。</w:t>
      </w:r>
      <w:r>
        <w:rPr>
          <w:rFonts w:hint="eastAsia" w:ascii="仿宋_GB2312" w:hAnsi="仿宋_GB2312" w:eastAsia="仿宋_GB2312" w:cs="仿宋_GB2312"/>
          <w:spacing w:val="12"/>
          <w:sz w:val="28"/>
          <w:szCs w:val="28"/>
          <w:lang w:val="en-US" w:eastAsia="zh-CN"/>
        </w:rPr>
        <w:t>本次课题限额，其中，</w:t>
      </w:r>
      <w:r>
        <w:rPr>
          <w:rFonts w:hint="eastAsia" w:ascii="仿宋_GB2312" w:hAnsi="仿宋_GB2312" w:eastAsia="仿宋_GB2312" w:cs="仿宋_GB2312"/>
          <w:spacing w:val="12"/>
          <w:sz w:val="28"/>
          <w:szCs w:val="28"/>
        </w:rPr>
        <w:t>高等教育学科建设专项课题</w:t>
      </w:r>
      <w:r>
        <w:rPr>
          <w:rFonts w:hint="eastAsia" w:ascii="仿宋_GB2312" w:hAnsi="仿宋_GB2312" w:eastAsia="仿宋_GB2312" w:cs="仿宋_GB2312"/>
          <w:spacing w:val="12"/>
          <w:sz w:val="28"/>
          <w:szCs w:val="28"/>
          <w:lang w:val="en-US" w:eastAsia="zh-CN"/>
        </w:rPr>
        <w:t>限额5项，</w:t>
      </w:r>
      <w:r>
        <w:rPr>
          <w:rFonts w:hint="eastAsia" w:ascii="仿宋_GB2312" w:hAnsi="仿宋_GB2312" w:eastAsia="仿宋_GB2312" w:cs="仿宋_GB2312"/>
          <w:spacing w:val="12"/>
          <w:sz w:val="28"/>
          <w:szCs w:val="28"/>
        </w:rPr>
        <w:t>思想政治教育研究专项课题</w:t>
      </w:r>
      <w:r>
        <w:rPr>
          <w:rFonts w:hint="eastAsia" w:ascii="仿宋_GB2312" w:hAnsi="仿宋_GB2312" w:eastAsia="仿宋_GB2312" w:cs="仿宋_GB2312"/>
          <w:spacing w:val="12"/>
          <w:sz w:val="28"/>
          <w:szCs w:val="28"/>
          <w:lang w:val="en-US" w:eastAsia="zh-CN"/>
        </w:rPr>
        <w:t>限额3项。</w:t>
      </w:r>
      <w:r>
        <w:rPr>
          <w:rFonts w:hint="eastAsia" w:ascii="仿宋_GB2312" w:hAnsi="仿宋_GB2312" w:eastAsia="仿宋_GB2312" w:cs="仿宋_GB2312"/>
          <w:spacing w:val="12"/>
          <w:sz w:val="28"/>
          <w:szCs w:val="28"/>
        </w:rPr>
        <w:t>具体申报条件详见附件各专项申报公告。</w:t>
      </w:r>
    </w:p>
    <w:p w14:paraId="52A899CE">
      <w:pPr>
        <w:keepNext w:val="0"/>
        <w:keepLines w:val="0"/>
        <w:pageBreakBefore w:val="0"/>
        <w:widowControl w:val="0"/>
        <w:numPr>
          <w:ilvl w:val="0"/>
          <w:numId w:val="0"/>
        </w:numPr>
        <w:kinsoku/>
        <w:wordWrap/>
        <w:overflowPunct/>
        <w:topLinePunct w:val="0"/>
        <w:autoSpaceDE/>
        <w:autoSpaceDN/>
        <w:bidi w:val="0"/>
        <w:adjustRightInd/>
        <w:snapToGrid/>
        <w:ind w:firstLine="608" w:firstLineChars="200"/>
        <w:textAlignment w:val="auto"/>
        <w:rPr>
          <w:rFonts w:hint="eastAsia"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3.课题经费</w:t>
      </w:r>
    </w:p>
    <w:p w14:paraId="493FD51B">
      <w:pPr>
        <w:pStyle w:val="2"/>
        <w:keepNext w:val="0"/>
        <w:keepLines w:val="0"/>
        <w:pageBreakBefore w:val="0"/>
        <w:widowControl/>
        <w:kinsoku/>
        <w:wordWrap/>
        <w:overflowPunct/>
        <w:topLinePunct w:val="0"/>
        <w:autoSpaceDE w:val="0"/>
        <w:autoSpaceDN w:val="0"/>
        <w:bidi w:val="0"/>
        <w:adjustRightInd w:val="0"/>
        <w:snapToGrid w:val="0"/>
        <w:spacing w:before="261" w:line="360" w:lineRule="auto"/>
        <w:ind w:left="28" w:right="17" w:firstLine="620" w:firstLineChars="200"/>
        <w:textAlignment w:val="baseline"/>
        <w:rPr>
          <w:rFonts w:hint="default"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5"/>
          <w:sz w:val="28"/>
          <w:szCs w:val="28"/>
          <w:lang w:eastAsia="zh-CN"/>
        </w:rPr>
        <w:t>根据</w:t>
      </w:r>
      <w:r>
        <w:rPr>
          <w:rFonts w:hint="eastAsia" w:ascii="仿宋_GB2312" w:hAnsi="仿宋_GB2312" w:eastAsia="仿宋_GB2312" w:cs="仿宋_GB2312"/>
          <w:spacing w:val="15"/>
          <w:sz w:val="28"/>
          <w:szCs w:val="28"/>
          <w:lang w:val="en-US" w:eastAsia="zh-CN"/>
        </w:rPr>
        <w:t>校发〔2024〕45号文《关于印发〈关于省教育厅和省社会科学界联合会人文社科类项目学校拨付经费实施细则</w:t>
      </w:r>
      <w:bookmarkStart w:id="0" w:name="_GoBack"/>
      <w:r>
        <w:rPr>
          <w:rFonts w:hint="eastAsia" w:ascii="仿宋_GB2312" w:hAnsi="仿宋_GB2312" w:eastAsia="仿宋_GB2312" w:cs="仿宋_GB2312"/>
          <w:spacing w:val="15"/>
          <w:sz w:val="28"/>
          <w:szCs w:val="28"/>
          <w:lang w:val="en-US" w:eastAsia="zh-CN"/>
        </w:rPr>
        <w:t>〉</w:t>
      </w:r>
      <w:bookmarkEnd w:id="0"/>
      <w:r>
        <w:rPr>
          <w:rFonts w:hint="eastAsia" w:ascii="仿宋_GB2312" w:hAnsi="仿宋_GB2312" w:eastAsia="仿宋_GB2312" w:cs="仿宋_GB2312"/>
          <w:spacing w:val="15"/>
          <w:sz w:val="28"/>
          <w:szCs w:val="28"/>
          <w:lang w:val="en-US" w:eastAsia="zh-CN"/>
        </w:rPr>
        <w:t>的通知》,此项目经费由负责人所在单位</w:t>
      </w:r>
      <w:r>
        <w:rPr>
          <w:rFonts w:hint="eastAsia" w:ascii="仿宋_GB2312" w:hAnsi="仿宋_GB2312" w:eastAsia="仿宋_GB2312" w:cs="仿宋_GB2312"/>
          <w:spacing w:val="15"/>
          <w:sz w:val="28"/>
          <w:szCs w:val="28"/>
        </w:rPr>
        <w:t>提供配套经费，从相关经费中统筹安排</w:t>
      </w:r>
      <w:r>
        <w:rPr>
          <w:rFonts w:hint="eastAsia" w:ascii="仿宋_GB2312" w:hAnsi="仿宋_GB2312" w:eastAsia="仿宋_GB2312" w:cs="仿宋_GB2312"/>
          <w:spacing w:val="15"/>
          <w:sz w:val="28"/>
          <w:szCs w:val="28"/>
          <w:lang w:eastAsia="zh-CN"/>
        </w:rPr>
        <w:t>。申报单位需提供一份经费资助承诺。</w:t>
      </w:r>
      <w:r>
        <w:rPr>
          <w:rFonts w:hint="eastAsia" w:ascii="仿宋_GB2312" w:hAnsi="仿宋_GB2312" w:eastAsia="仿宋_GB2312" w:cs="仿宋_GB2312"/>
          <w:spacing w:val="15"/>
          <w:sz w:val="28"/>
          <w:szCs w:val="28"/>
        </w:rPr>
        <w:t>课题资助经费需专款专用于课题研究，确保立项课题按时保质完成研究任务。对不能通过鉴定的课题和已超过课题申请书原定结题时间一年(含一年)以上的课题，自动撤项并追回课题资助经费。</w:t>
      </w:r>
    </w:p>
    <w:p w14:paraId="2958AC97">
      <w:pPr>
        <w:keepNext w:val="0"/>
        <w:keepLines w:val="0"/>
        <w:pageBreakBefore w:val="0"/>
        <w:wordWrap/>
        <w:overflowPunct/>
        <w:topLinePunct w:val="0"/>
        <w:bidi w:val="0"/>
        <w:ind w:firstLine="608" w:firstLineChars="200"/>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lang w:val="en-US" w:eastAsia="zh-CN"/>
        </w:rPr>
        <w:t>4</w:t>
      </w:r>
      <w:r>
        <w:rPr>
          <w:rFonts w:hint="eastAsia" w:ascii="仿宋_GB2312" w:hAnsi="仿宋_GB2312" w:eastAsia="仿宋_GB2312" w:cs="仿宋_GB2312"/>
          <w:spacing w:val="12"/>
          <w:sz w:val="28"/>
          <w:szCs w:val="28"/>
        </w:rPr>
        <w:t>.材料提交</w:t>
      </w:r>
    </w:p>
    <w:p w14:paraId="71A76EB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default" w:ascii="仿宋_GB2312" w:hAnsi="仿宋_GB2312" w:eastAsia="仿宋_GB2312" w:cs="仿宋_GB2312"/>
          <w:spacing w:val="15"/>
          <w:sz w:val="28"/>
          <w:szCs w:val="28"/>
          <w:lang w:val="en-US" w:eastAsia="zh-CN"/>
        </w:rPr>
      </w:pPr>
      <w:r>
        <w:rPr>
          <w:rFonts w:hint="eastAsia" w:ascii="仿宋_GB2312" w:hAnsi="仿宋_GB2312" w:eastAsia="仿宋_GB2312" w:cs="仿宋_GB2312"/>
          <w:b/>
          <w:bCs/>
          <w:spacing w:val="15"/>
          <w:sz w:val="28"/>
          <w:szCs w:val="28"/>
          <w:lang w:eastAsia="zh-CN"/>
        </w:rPr>
        <w:t>纸质版材料：</w:t>
      </w:r>
      <w:r>
        <w:rPr>
          <w:rFonts w:hint="eastAsia" w:ascii="仿宋_GB2312" w:hAnsi="仿宋_GB2312" w:eastAsia="仿宋_GB2312" w:cs="仿宋_GB2312"/>
          <w:spacing w:val="15"/>
          <w:sz w:val="28"/>
          <w:szCs w:val="28"/>
          <w:lang w:eastAsia="zh-CN"/>
        </w:rPr>
        <w:t>请各单位科研秘书在</w:t>
      </w:r>
      <w:r>
        <w:rPr>
          <w:rFonts w:hint="eastAsia" w:ascii="仿宋_GB2312" w:hAnsi="仿宋_GB2312" w:eastAsia="仿宋_GB2312" w:cs="仿宋_GB2312"/>
          <w:spacing w:val="15"/>
          <w:sz w:val="28"/>
          <w:szCs w:val="28"/>
          <w:lang w:val="en-US" w:eastAsia="zh-CN"/>
        </w:rPr>
        <w:t>5月23日上午11：00点前将</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15"/>
          <w:sz w:val="28"/>
          <w:szCs w:val="28"/>
          <w:lang w:eastAsia="zh-CN"/>
        </w:rPr>
        <w:t>课题申报书</w:t>
      </w:r>
      <w:r>
        <w:rPr>
          <w:rFonts w:hint="eastAsia" w:ascii="仿宋_GB2312" w:hAnsi="仿宋_GB2312" w:eastAsia="仿宋_GB2312" w:cs="仿宋_GB2312"/>
          <w:spacing w:val="15"/>
          <w:sz w:val="28"/>
          <w:szCs w:val="28"/>
        </w:rPr>
        <w:t>》</w:t>
      </w:r>
      <w:r>
        <w:rPr>
          <w:rFonts w:hint="eastAsia" w:ascii="仿宋_GB2312" w:hAnsi="仿宋_GB2312" w:eastAsia="仿宋_GB2312" w:cs="仿宋_GB2312"/>
          <w:spacing w:val="15"/>
          <w:sz w:val="28"/>
          <w:szCs w:val="28"/>
          <w:lang w:eastAsia="zh-CN"/>
        </w:rPr>
        <w:t>《申报汇总表》《用印申请》《</w:t>
      </w:r>
      <w:r>
        <w:rPr>
          <w:rFonts w:hint="eastAsia" w:ascii="仿宋_GB2312" w:hAnsi="仿宋_GB2312" w:eastAsia="仿宋_GB2312" w:cs="仿宋_GB2312"/>
          <w:spacing w:val="15"/>
          <w:sz w:val="28"/>
          <w:szCs w:val="28"/>
          <w:lang w:val="en-US" w:eastAsia="zh-CN"/>
        </w:rPr>
        <w:t>经费资助承诺</w:t>
      </w:r>
      <w:r>
        <w:rPr>
          <w:rFonts w:hint="eastAsia" w:ascii="仿宋_GB2312" w:hAnsi="仿宋_GB2312" w:eastAsia="仿宋_GB2312" w:cs="仿宋_GB2312"/>
          <w:spacing w:val="15"/>
          <w:sz w:val="28"/>
          <w:szCs w:val="28"/>
          <w:lang w:eastAsia="zh-CN"/>
        </w:rPr>
        <w:t>》各一份提交至社科处</w:t>
      </w:r>
      <w:r>
        <w:rPr>
          <w:rFonts w:hint="eastAsia" w:ascii="仿宋_GB2312" w:hAnsi="仿宋_GB2312" w:eastAsia="仿宋_GB2312" w:cs="仿宋_GB2312"/>
          <w:spacing w:val="15"/>
          <w:sz w:val="28"/>
          <w:szCs w:val="28"/>
          <w:lang w:val="en-US" w:eastAsia="zh-CN"/>
        </w:rPr>
        <w:t>5333。请科研秘书在5月27日领回盖章版的《课题申报书》，交由老师扫描上传系统。</w:t>
      </w:r>
    </w:p>
    <w:p w14:paraId="25410D9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2" w:firstLineChars="200"/>
        <w:textAlignment w:val="baseline"/>
        <w:rPr>
          <w:rFonts w:hint="eastAsia" w:ascii="仿宋_GB2312" w:hAnsi="仿宋_GB2312" w:eastAsia="仿宋_GB2312" w:cs="仿宋_GB2312"/>
          <w:spacing w:val="15"/>
          <w:sz w:val="28"/>
          <w:szCs w:val="28"/>
          <w:lang w:val="en-US" w:eastAsia="zh-CN"/>
        </w:rPr>
      </w:pPr>
      <w:r>
        <w:rPr>
          <w:rFonts w:hint="eastAsia" w:ascii="仿宋_GB2312" w:hAnsi="仿宋_GB2312" w:eastAsia="仿宋_GB2312" w:cs="仿宋_GB2312"/>
          <w:b/>
          <w:bCs/>
          <w:spacing w:val="15"/>
          <w:sz w:val="28"/>
          <w:szCs w:val="28"/>
          <w:lang w:val="en-US" w:eastAsia="zh-CN"/>
        </w:rPr>
        <w:t>电子版材料：</w:t>
      </w:r>
      <w:r>
        <w:rPr>
          <w:rFonts w:hint="eastAsia" w:ascii="仿宋_GB2312" w:hAnsi="仿宋_GB2312" w:eastAsia="仿宋_GB2312" w:cs="仿宋_GB2312"/>
          <w:spacing w:val="15"/>
          <w:sz w:val="28"/>
          <w:szCs w:val="28"/>
          <w:lang w:val="en-US" w:eastAsia="zh-CN"/>
        </w:rPr>
        <w:t>请各单位科研秘书在5月23日上午11：00前将</w:t>
      </w:r>
      <w:r>
        <w:rPr>
          <w:rFonts w:hint="eastAsia" w:ascii="仿宋_GB2312" w:hAnsi="仿宋_GB2312" w:eastAsia="仿宋_GB2312" w:cs="仿宋_GB2312"/>
          <w:spacing w:val="15"/>
          <w:sz w:val="28"/>
          <w:szCs w:val="28"/>
          <w:lang w:eastAsia="zh-CN"/>
        </w:rPr>
        <w:t>《课题申报书》《申报活页》《申报汇总表》发送至社科处陈星</w:t>
      </w:r>
      <w:r>
        <w:rPr>
          <w:rFonts w:hint="eastAsia" w:ascii="仿宋_GB2312" w:hAnsi="仿宋_GB2312" w:eastAsia="仿宋_GB2312" w:cs="仿宋_GB2312"/>
          <w:spacing w:val="15"/>
          <w:sz w:val="28"/>
          <w:szCs w:val="28"/>
          <w:lang w:val="en-US" w:eastAsia="zh-CN"/>
        </w:rPr>
        <w:t>OA。其中，</w:t>
      </w:r>
      <w:r>
        <w:rPr>
          <w:rFonts w:hint="eastAsia" w:ascii="仿宋_GB2312" w:hAnsi="仿宋_GB2312" w:eastAsia="仿宋_GB2312" w:cs="仿宋_GB2312"/>
          <w:spacing w:val="15"/>
          <w:sz w:val="28"/>
          <w:szCs w:val="28"/>
          <w:lang w:eastAsia="zh-CN"/>
        </w:rPr>
        <w:t>每位申报人建一个文件夹，命名为“申报人</w:t>
      </w:r>
      <w:r>
        <w:rPr>
          <w:rFonts w:hint="eastAsia" w:ascii="仿宋_GB2312" w:hAnsi="仿宋_GB2312" w:eastAsia="仿宋_GB2312" w:cs="仿宋_GB2312"/>
          <w:spacing w:val="15"/>
          <w:sz w:val="28"/>
          <w:szCs w:val="28"/>
          <w:lang w:val="en-US" w:eastAsia="zh-CN"/>
        </w:rPr>
        <w:t>+课题名称</w:t>
      </w:r>
      <w:r>
        <w:rPr>
          <w:rFonts w:hint="eastAsia" w:ascii="仿宋_GB2312" w:hAnsi="仿宋_GB2312" w:eastAsia="仿宋_GB2312" w:cs="仿宋_GB2312"/>
          <w:spacing w:val="15"/>
          <w:sz w:val="28"/>
          <w:szCs w:val="28"/>
          <w:lang w:eastAsia="zh-CN"/>
        </w:rPr>
        <w:t>”，其子文件名为“姓名+申请书”“</w:t>
      </w:r>
      <w:r>
        <w:rPr>
          <w:rFonts w:hint="eastAsia" w:ascii="仿宋_GB2312" w:hAnsi="仿宋_GB2312" w:eastAsia="仿宋_GB2312" w:cs="仿宋_GB2312"/>
          <w:spacing w:val="15"/>
          <w:sz w:val="28"/>
          <w:szCs w:val="28"/>
          <w:lang w:val="en-US" w:eastAsia="zh-CN"/>
        </w:rPr>
        <w:t>学科分类+课题名称</w:t>
      </w:r>
      <w:r>
        <w:rPr>
          <w:rFonts w:hint="eastAsia" w:ascii="仿宋_GB2312" w:hAnsi="仿宋_GB2312" w:eastAsia="仿宋_GB2312" w:cs="仿宋_GB2312"/>
          <w:spacing w:val="15"/>
          <w:sz w:val="28"/>
          <w:szCs w:val="28"/>
          <w:lang w:eastAsia="zh-CN"/>
        </w:rPr>
        <w:t>+活页”，由各学院科研秘书打包发送至社科处陈星</w:t>
      </w:r>
      <w:r>
        <w:rPr>
          <w:rFonts w:hint="eastAsia" w:ascii="仿宋_GB2312" w:hAnsi="仿宋_GB2312" w:eastAsia="仿宋_GB2312" w:cs="仿宋_GB2312"/>
          <w:spacing w:val="15"/>
          <w:sz w:val="28"/>
          <w:szCs w:val="28"/>
          <w:lang w:val="en-US" w:eastAsia="zh-CN"/>
        </w:rPr>
        <w:t>OA。</w:t>
      </w:r>
    </w:p>
    <w:p w14:paraId="7ADCFEA2">
      <w:pPr>
        <w:rPr>
          <w:rFonts w:hint="eastAsia" w:ascii="仿宋_GB2312" w:hAnsi="仿宋_GB2312" w:eastAsia="仿宋_GB2312" w:cs="仿宋_GB2312"/>
          <w:spacing w:val="12"/>
          <w:sz w:val="28"/>
          <w:szCs w:val="28"/>
        </w:rPr>
      </w:pPr>
    </w:p>
    <w:p w14:paraId="2C504FB6">
      <w:pPr>
        <w:rPr>
          <w:rFonts w:hint="eastAsia" w:ascii="仿宋_GB2312" w:hAnsi="仿宋_GB2312" w:eastAsia="仿宋_GB2312" w:cs="仿宋_GB2312"/>
          <w:spacing w:val="12"/>
          <w:sz w:val="28"/>
          <w:szCs w:val="28"/>
        </w:rPr>
      </w:pPr>
    </w:p>
    <w:p w14:paraId="2AC4DBA2">
      <w:pPr>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联系人：陈星 88120335</w:t>
      </w:r>
    </w:p>
    <w:p w14:paraId="005FDD95">
      <w:pPr>
        <w:rPr>
          <w:rFonts w:hint="eastAsia" w:ascii="仿宋_GB2312" w:hAnsi="仿宋_GB2312" w:eastAsia="仿宋_GB2312" w:cs="仿宋_GB2312"/>
          <w:spacing w:val="12"/>
          <w:sz w:val="28"/>
          <w:szCs w:val="28"/>
        </w:rPr>
      </w:pPr>
    </w:p>
    <w:p w14:paraId="0248C427">
      <w:pPr>
        <w:rPr>
          <w:rFonts w:hint="eastAsia" w:ascii="仿宋_GB2312" w:hAnsi="仿宋_GB2312" w:eastAsia="仿宋_GB2312" w:cs="仿宋_GB2312"/>
          <w:spacing w:val="12"/>
          <w:sz w:val="28"/>
          <w:szCs w:val="28"/>
        </w:rPr>
      </w:pPr>
    </w:p>
    <w:p w14:paraId="0CA99CF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08" w:firstLineChars="200"/>
        <w:textAlignment w:val="baseline"/>
        <w:rPr>
          <w:rFonts w:hint="eastAsia"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附件：</w:t>
      </w:r>
    </w:p>
    <w:p w14:paraId="4BF0DDDF">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08" w:firstLineChars="200"/>
        <w:textAlignment w:val="baseline"/>
        <w:rPr>
          <w:rFonts w:hint="default" w:ascii="仿宋_GB2312" w:hAnsi="仿宋_GB2312" w:eastAsia="仿宋_GB2312" w:cs="仿宋_GB2312"/>
          <w:spacing w:val="12"/>
          <w:sz w:val="28"/>
          <w:szCs w:val="28"/>
          <w:lang w:val="en-US" w:eastAsia="zh-CN"/>
        </w:rPr>
      </w:pPr>
      <w:r>
        <w:rPr>
          <w:rFonts w:hint="eastAsia" w:ascii="仿宋_GB2312" w:hAnsi="仿宋_GB2312" w:eastAsia="仿宋_GB2312" w:cs="仿宋_GB2312"/>
          <w:spacing w:val="12"/>
          <w:sz w:val="28"/>
          <w:szCs w:val="28"/>
          <w:lang w:val="en-US" w:eastAsia="zh-CN"/>
        </w:rPr>
        <w:t>1.2025年省教科规划课题申报系统网址</w:t>
      </w:r>
    </w:p>
    <w:p w14:paraId="542A1C61">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08" w:firstLineChars="200"/>
        <w:textAlignment w:val="baseline"/>
        <w:rPr>
          <w:rFonts w:hint="eastAsia" w:ascii="仿宋_GB2312" w:hAnsi="仿宋_GB2312" w:eastAsia="仿宋_GB2312" w:cs="仿宋_GB2312"/>
          <w:spacing w:val="15"/>
          <w:sz w:val="28"/>
          <w:szCs w:val="28"/>
          <w:lang w:eastAsia="zh-CN"/>
        </w:rPr>
      </w:pPr>
      <w:r>
        <w:rPr>
          <w:rFonts w:hint="eastAsia" w:ascii="仿宋_GB2312" w:hAnsi="仿宋_GB2312" w:eastAsia="仿宋_GB2312" w:cs="仿宋_GB2312"/>
          <w:spacing w:val="12"/>
          <w:sz w:val="28"/>
          <w:szCs w:val="28"/>
          <w:lang w:val="en-US" w:eastAsia="zh-CN"/>
        </w:rPr>
        <w:t>2.</w:t>
      </w:r>
      <w:r>
        <w:rPr>
          <w:rFonts w:hint="eastAsia" w:ascii="仿宋_GB2312" w:hAnsi="仿宋_GB2312" w:eastAsia="仿宋_GB2312" w:cs="仿宋_GB2312"/>
          <w:spacing w:val="15"/>
          <w:sz w:val="28"/>
          <w:szCs w:val="28"/>
          <w:lang w:eastAsia="zh-CN"/>
        </w:rPr>
        <w:t>关于开展2025年江西省教育科学规划高等教育学科建设专项课题申报工作的通知</w:t>
      </w:r>
    </w:p>
    <w:p w14:paraId="52FDED3D">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0" w:firstLineChars="200"/>
        <w:textAlignment w:val="baseline"/>
        <w:rPr>
          <w:rFonts w:hint="eastAsia" w:ascii="仿宋_GB2312" w:hAnsi="仿宋_GB2312" w:eastAsia="仿宋_GB2312" w:cs="仿宋_GB2312"/>
          <w:spacing w:val="15"/>
          <w:sz w:val="28"/>
          <w:szCs w:val="28"/>
          <w:lang w:val="en-US" w:eastAsia="zh-CN"/>
        </w:rPr>
      </w:pPr>
      <w:r>
        <w:rPr>
          <w:rFonts w:hint="eastAsia" w:ascii="仿宋_GB2312" w:hAnsi="仿宋_GB2312" w:eastAsia="仿宋_GB2312" w:cs="仿宋_GB2312"/>
          <w:spacing w:val="15"/>
          <w:sz w:val="28"/>
          <w:szCs w:val="28"/>
          <w:lang w:val="en-US" w:eastAsia="zh-CN"/>
        </w:rPr>
        <w:t>3.关于开展2025年江西省教育科学规划思想政治教育研究专项课题申报工作的通知</w:t>
      </w:r>
    </w:p>
    <w:p w14:paraId="5F556E50">
      <w:pPr>
        <w:pStyle w:val="2"/>
        <w:keepNext w:val="0"/>
        <w:keepLines w:val="0"/>
        <w:pageBreakBefore w:val="0"/>
        <w:widowControl/>
        <w:kinsoku w:val="0"/>
        <w:wordWrap/>
        <w:overflowPunct/>
        <w:topLinePunct w:val="0"/>
        <w:autoSpaceDE w:val="0"/>
        <w:autoSpaceDN w:val="0"/>
        <w:bidi w:val="0"/>
        <w:adjustRightInd w:val="0"/>
        <w:snapToGrid w:val="0"/>
        <w:spacing w:before="261" w:line="360" w:lineRule="auto"/>
        <w:ind w:right="17" w:firstLine="620" w:firstLineChars="200"/>
        <w:textAlignment w:val="baseline"/>
        <w:rPr>
          <w:rFonts w:hint="eastAsia" w:ascii="仿宋_GB2312" w:hAnsi="仿宋_GB2312" w:eastAsia="仿宋_GB2312" w:cs="仿宋_GB2312"/>
          <w:spacing w:val="15"/>
          <w:sz w:val="28"/>
          <w:szCs w:val="28"/>
          <w:lang w:val="en-US" w:eastAsia="zh-CN"/>
        </w:rPr>
      </w:pPr>
    </w:p>
    <w:p w14:paraId="4AA7C37E">
      <w:pPr>
        <w:jc w:val="center"/>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lang w:val="en-US" w:eastAsia="zh-CN"/>
        </w:rPr>
        <w:t xml:space="preserve">                                    </w:t>
      </w:r>
      <w:r>
        <w:rPr>
          <w:rFonts w:hint="eastAsia" w:ascii="仿宋_GB2312" w:hAnsi="仿宋_GB2312" w:eastAsia="仿宋_GB2312" w:cs="仿宋_GB2312"/>
          <w:spacing w:val="12"/>
          <w:sz w:val="28"/>
          <w:szCs w:val="28"/>
        </w:rPr>
        <w:t>社科处</w:t>
      </w:r>
    </w:p>
    <w:p w14:paraId="4BE476E1">
      <w:pPr>
        <w:jc w:val="right"/>
        <w:rPr>
          <w:rFonts w:hint="eastAsia"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2025年</w:t>
      </w:r>
      <w:r>
        <w:rPr>
          <w:rFonts w:hint="eastAsia" w:ascii="仿宋_GB2312" w:hAnsi="仿宋_GB2312" w:eastAsia="仿宋_GB2312" w:cs="仿宋_GB2312"/>
          <w:spacing w:val="12"/>
          <w:sz w:val="28"/>
          <w:szCs w:val="28"/>
          <w:lang w:val="en-US" w:eastAsia="zh-CN"/>
        </w:rPr>
        <w:t>5</w:t>
      </w:r>
      <w:r>
        <w:rPr>
          <w:rFonts w:hint="eastAsia" w:ascii="仿宋_GB2312" w:hAnsi="仿宋_GB2312" w:eastAsia="仿宋_GB2312" w:cs="仿宋_GB2312"/>
          <w:spacing w:val="12"/>
          <w:sz w:val="28"/>
          <w:szCs w:val="28"/>
        </w:rPr>
        <w:t>月</w:t>
      </w:r>
      <w:r>
        <w:rPr>
          <w:rFonts w:hint="eastAsia" w:ascii="仿宋_GB2312" w:hAnsi="仿宋_GB2312" w:eastAsia="仿宋_GB2312" w:cs="仿宋_GB2312"/>
          <w:spacing w:val="12"/>
          <w:sz w:val="28"/>
          <w:szCs w:val="28"/>
          <w:lang w:val="en-US" w:eastAsia="zh-CN"/>
        </w:rPr>
        <w:t>16</w:t>
      </w:r>
      <w:r>
        <w:rPr>
          <w:rFonts w:hint="eastAsia" w:ascii="仿宋_GB2312" w:hAnsi="仿宋_GB2312" w:eastAsia="仿宋_GB2312" w:cs="仿宋_GB2312"/>
          <w:spacing w:val="1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F5087"/>
    <w:rsid w:val="23A75DAC"/>
    <w:rsid w:val="25BD6467"/>
    <w:rsid w:val="37E07842"/>
    <w:rsid w:val="39DF3CFF"/>
    <w:rsid w:val="47E320D3"/>
    <w:rsid w:val="524861F3"/>
    <w:rsid w:val="53C12709"/>
    <w:rsid w:val="61477582"/>
    <w:rsid w:val="6C830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778</Words>
  <Characters>828</Characters>
  <Lines>0</Lines>
  <Paragraphs>0</Paragraphs>
  <TotalTime>13</TotalTime>
  <ScaleCrop>false</ScaleCrop>
  <LinksUpToDate>false</LinksUpToDate>
  <CharactersWithSpaces>865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2025-05-15T16:17:00Z</dcterms:created>
  <dc:creator>Cx224</dc:creator>
  <cp:lastModifiedBy>那就学吧</cp:lastModifiedBy>
  <cp:lastPrinted>2025-05-16T03:14:00Z</cp:lastPrinted>
  <dcterms:modified xsi:type="dcterms:W3CDTF">2025-05-16T03:48:44Z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eyJoZGlkIjoiYjk4OWMzZDM5ZjlkZWQ1MTA5YTQ4YTg0ZTBjNzk2Y2QiLCJ1c2VySWQiOiIxMTI5MTY1ODYzIn0=</vt:lpwstr>
  </property>
  <property fmtid="{D5CDD505-2E9C-101B-9397-08002B2CF9AE}" pid="4" name="ICV">
    <vt:lpwstr>CA133A9176BC4CFC9B32304D6B0CF3A5_12</vt:lpwstr>
  </property>
</Properties>
</file>