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BD1B8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关于开展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eastAsia="zh-CN"/>
        </w:rPr>
        <w:t>2025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"/>
        </w:rPr>
        <w:t>年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江西省文化艺术科学规划</w:t>
      </w:r>
    </w:p>
    <w:p w14:paraId="1A02B968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项目变更工作的通知</w:t>
      </w:r>
      <w:bookmarkEnd w:id="0"/>
    </w:p>
    <w:p w14:paraId="242F6E26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</w:p>
    <w:p w14:paraId="615F0232">
      <w:pPr>
        <w:spacing w:line="56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各相关单位：</w:t>
      </w:r>
    </w:p>
    <w:p w14:paraId="19A0BCE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为加强江西省文化艺术科学规划项目管理，按照《江西省文化艺术科学规划项目管理办法（修订）》要求，现将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年江西省文化艺术科学规划项目变更事项通知如下：</w:t>
      </w:r>
    </w:p>
    <w:p w14:paraId="38F3DC42">
      <w:p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一、项目变更</w:t>
      </w:r>
    </w:p>
    <w:p w14:paraId="441C8F1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1.各单位须严格控制申请变更的项目，按照《江西省文化艺术科学规划项目管理办法（修订）》要求对变更事项审核把关。</w:t>
      </w:r>
    </w:p>
    <w:p w14:paraId="02795BB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2.确有变更需求的，需提交《项目调整申请书》《江西省文化艺术科学规划项目重要事项变更表》（详见附件1）和《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年度江西省文化艺术科学规划项目变更汇总表》（详见附件2，采用Excel表格式，顺序务必与纸质材料保持一致）。</w:t>
      </w:r>
    </w:p>
    <w:p w14:paraId="0158D90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3.项目成员因特殊原因发生变动的，由退出的成员填写项目调整申请书，并加盖单位公章。</w:t>
      </w:r>
    </w:p>
    <w:p w14:paraId="20E004C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4.报送材料。《项目调整申请书》和《江西省文化艺术科学规划项目重要事项变更表》（均为一式三份），变更汇总表一份（加盖公章）以及以上材料的电子版一份。</w:t>
      </w:r>
    </w:p>
    <w:p w14:paraId="28909FF6">
      <w:p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二、注意事项</w:t>
      </w:r>
    </w:p>
    <w:p w14:paraId="1EF5D943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1.请各单位切实加强项目中后期管理，强化督促检查，严格按照《江西省文化艺术科学规划项目管理办法（修订）》要求规范省文化艺术科学规划项目管理。</w:t>
      </w:r>
    </w:p>
    <w:p w14:paraId="15D40B0A"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2.请各单位按以下要求报送材料。电子版格式：单位名称+变更材料；单位名称+变更汇总表。</w:t>
      </w:r>
    </w:p>
    <w:p w14:paraId="0F395CA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3.时间要求：截止至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年6月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逾期不受理。一律不接收补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或调换材料。</w:t>
      </w:r>
    </w:p>
    <w:p w14:paraId="0DA3E23B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杨斌 </w:t>
      </w:r>
      <w:r>
        <w:rPr>
          <w:rFonts w:hint="eastAsia" w:ascii="仿宋_GB2312" w:hAnsi="仿宋_GB2312" w:eastAsia="仿宋_GB2312" w:cs="仿宋_GB2312"/>
          <w:sz w:val="32"/>
          <w:szCs w:val="32"/>
        </w:rPr>
        <w:t>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122930</w:t>
      </w:r>
    </w:p>
    <w:p w14:paraId="410191DD">
      <w:pPr>
        <w:spacing w:line="560" w:lineRule="exact"/>
        <w:ind w:left="1918" w:leftChars="304" w:hanging="1280" w:hangingChars="4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6FA2CFC9">
      <w:pPr>
        <w:spacing w:line="560" w:lineRule="exact"/>
        <w:ind w:left="1918" w:leftChars="304" w:hanging="1280" w:hangingChars="4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1.项目调整申请书；江西省文化艺术科学规划项目重要事项变更表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</w:t>
      </w:r>
    </w:p>
    <w:p w14:paraId="31795DD1">
      <w:pPr>
        <w:spacing w:line="560" w:lineRule="exact"/>
        <w:ind w:firstLine="1600" w:firstLineChars="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</w:rPr>
        <w:t>年江西省文化艺术科学规划项目变更汇总表</w:t>
      </w:r>
    </w:p>
    <w:p w14:paraId="729779B7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</w:p>
    <w:p w14:paraId="002EAC5E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</w:t>
      </w:r>
    </w:p>
    <w:p w14:paraId="6F77CA8F">
      <w:pPr>
        <w:spacing w:line="560" w:lineRule="exact"/>
        <w:ind w:firstLine="2560" w:firstLineChars="80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社会科学处</w:t>
      </w:r>
    </w:p>
    <w:p w14:paraId="4C705DF9">
      <w:pPr>
        <w:spacing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3日 </w:t>
      </w:r>
    </w:p>
    <w:p w14:paraId="38D5847A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374F9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DRiZmJiNmUxMTZmYjZkODAyOTk0YTc3NGZiYWMifQ=="/>
  </w:docVars>
  <w:rsids>
    <w:rsidRoot w:val="09C9008F"/>
    <w:rsid w:val="09C9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2025-06-22T23:50:00Z</dcterms:created>
  <dc:creator>杨斌</dc:creator>
  <cp:lastModifiedBy>杨斌</cp:lastModifiedBy>
  <dcterms:modified xsi:type="dcterms:W3CDTF">2025-06-22T23:54:15Z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138E858328754CC3BA7C0B34000FD21A_11</vt:lpwstr>
  </property>
</Properties>
</file>